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B5F8" w14:textId="77777777" w:rsidR="00176160" w:rsidRDefault="00176160" w:rsidP="001761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УТВЕРЖДАЮ</w:t>
      </w:r>
    </w:p>
    <w:p w14:paraId="5FE6CBAD" w14:textId="77777777" w:rsidR="00176160" w:rsidRDefault="00176160" w:rsidP="001761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ППО МБДОУ ЦРР -                                                 Заведующий МБДОУ ЦРР - </w:t>
      </w:r>
    </w:p>
    <w:p w14:paraId="34208AEF" w14:textId="77777777" w:rsidR="00176160" w:rsidRDefault="00176160" w:rsidP="001761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д/с № 53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Истоки»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д/с № 53 «Истоки»</w:t>
      </w:r>
    </w:p>
    <w:p w14:paraId="5F7EB98E" w14:textId="77777777" w:rsidR="00176160" w:rsidRDefault="00176160" w:rsidP="001761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   Г. Г. Шевченко                                                    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Демчук</w:t>
      </w:r>
    </w:p>
    <w:p w14:paraId="1BA16869" w14:textId="77777777" w:rsidR="00176160" w:rsidRDefault="00176160" w:rsidP="00176160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sz w:val="24"/>
          <w:szCs w:val="24"/>
        </w:rPr>
        <w:t>___ г.                                                          «___»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sz w:val="24"/>
          <w:szCs w:val="24"/>
        </w:rPr>
        <w:t>___ г.</w:t>
      </w:r>
    </w:p>
    <w:p w14:paraId="608153A2" w14:textId="77777777" w:rsidR="00813600" w:rsidRDefault="00813600"/>
    <w:p w14:paraId="0BBBA140" w14:textId="77777777" w:rsidR="00176160" w:rsidRDefault="00176160"/>
    <w:p w14:paraId="1AE22DF6" w14:textId="77777777" w:rsidR="00176160" w:rsidRDefault="00176160"/>
    <w:p w14:paraId="3476A552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46B114A1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О КОМИССИИ ПО РЕГУЛИРОВАНИЮ</w:t>
      </w:r>
    </w:p>
    <w:p w14:paraId="1271362A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СОЦИАЛЬНО - ТРУДОВЫХ ОТНОШЕНИЙ</w:t>
      </w:r>
    </w:p>
    <w:p w14:paraId="1C379C49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</w:t>
      </w:r>
    </w:p>
    <w:p w14:paraId="1C736ABF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ОБРАЗОВАТЕЛЬНОГО УЧРЕЖДЕНИЯ</w:t>
      </w:r>
    </w:p>
    <w:p w14:paraId="26D0F0DB" w14:textId="77777777" w:rsidR="00C8274E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 xml:space="preserve">ЦЕНТРА РАЗВИТИЯ РЕБЁНКА </w:t>
      </w:r>
    </w:p>
    <w:p w14:paraId="12D2ED24" w14:textId="0B5A6B3E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ДЕТСКОГО САДА №5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17616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bCs/>
          <w:sz w:val="32"/>
          <w:szCs w:val="32"/>
        </w:rPr>
        <w:t>ИСТОКИ</w:t>
      </w:r>
      <w:r w:rsidRPr="0017616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0E04A0E" w14:textId="77777777" w:rsidR="00176160" w:rsidRPr="00176160" w:rsidRDefault="00176160" w:rsidP="00176160">
      <w:pPr>
        <w:pStyle w:val="ac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6160">
        <w:rPr>
          <w:rFonts w:ascii="Times New Roman" w:hAnsi="Times New Roman" w:cs="Times New Roman"/>
          <w:b/>
          <w:bCs/>
          <w:sz w:val="32"/>
          <w:szCs w:val="32"/>
        </w:rPr>
        <w:t>ГОРОДА СТАВРОПОЛЯ</w:t>
      </w:r>
    </w:p>
    <w:p w14:paraId="7785DBF7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176160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65548D9C" w14:textId="4EF9F03F" w:rsidR="00176160" w:rsidRPr="00176160" w:rsidRDefault="005D0ADB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Комиссии по регулированию социально-трудовых отношений МБДОУ</w:t>
      </w:r>
    </w:p>
    <w:p w14:paraId="77C995AD" w14:textId="2C482011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ЦРР д/с №5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616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Истоки</w:t>
      </w:r>
      <w:r w:rsidRPr="00176160">
        <w:rPr>
          <w:rFonts w:ascii="Times New Roman" w:hAnsi="Times New Roman" w:cs="Times New Roman"/>
          <w:sz w:val="28"/>
          <w:szCs w:val="28"/>
        </w:rPr>
        <w:t>» города Ставрополя (далее – Комиссия) образована в</w:t>
      </w:r>
    </w:p>
    <w:p w14:paraId="0B7FFF4B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соответствии с Трудовым кодексом Российской Федерации для обеспечения</w:t>
      </w:r>
    </w:p>
    <w:p w14:paraId="48719405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регулирования социально-трудовых отношений, ведения коллективных</w:t>
      </w:r>
    </w:p>
    <w:p w14:paraId="4848715D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переговоров и подготовки проекта коллективного договора, заключения</w:t>
      </w:r>
    </w:p>
    <w:p w14:paraId="1E31C5B1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коллективного договора, а также для организации контроля за его</w:t>
      </w:r>
    </w:p>
    <w:p w14:paraId="7679E706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выполнением на всех уровнях, на равноправной основе по решению сторон.</w:t>
      </w:r>
    </w:p>
    <w:p w14:paraId="3DA0B536" w14:textId="6FCDEB9C" w:rsidR="00176160" w:rsidRPr="00176160" w:rsidRDefault="005D0ADB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РФ,</w:t>
      </w:r>
    </w:p>
    <w:p w14:paraId="59549EF9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Трудовым кодексом РФ, иными федеральными законами, указами</w:t>
      </w:r>
    </w:p>
    <w:p w14:paraId="1E63A5CE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Президента РФ, постановлениями Правительства РФ и нормативными</w:t>
      </w:r>
    </w:p>
    <w:p w14:paraId="6FDC8029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правовыми актами федеральных органов исполнительной власти, законами и</w:t>
      </w:r>
    </w:p>
    <w:p w14:paraId="792DAB2A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иными нормативными правовыми актами, настоящим Положением и</w:t>
      </w:r>
    </w:p>
    <w:p w14:paraId="680C5747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заключенным коллективным договором.</w:t>
      </w:r>
    </w:p>
    <w:p w14:paraId="3C7D23B9" w14:textId="2B897B8B" w:rsidR="00176160" w:rsidRPr="00176160" w:rsidRDefault="005D0ADB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При формировании и осуществлении деятельности Комиссии стороны</w:t>
      </w:r>
    </w:p>
    <w:p w14:paraId="27D03D63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руководствуются следующими основным принципами:</w:t>
      </w:r>
    </w:p>
    <w:p w14:paraId="1AFEBF58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Равноправие сторон;</w:t>
      </w:r>
    </w:p>
    <w:p w14:paraId="06A24817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Уважение и учет интересов сторон;</w:t>
      </w:r>
    </w:p>
    <w:p w14:paraId="10D5E4AB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 xml:space="preserve">Заинтересованность сторон в участии в договорных отношениях; </w:t>
      </w:r>
    </w:p>
    <w:p w14:paraId="6FFF5AF5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 xml:space="preserve">Соблюдение сторонами и их представителями законов и иных нормативных правовых актов; </w:t>
      </w:r>
    </w:p>
    <w:p w14:paraId="65C0D2D2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 xml:space="preserve">Полномочность представителей сторон; </w:t>
      </w:r>
    </w:p>
    <w:p w14:paraId="721AD056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Свобода выбора при обсуждении вопросов, входящих в сферу труда;</w:t>
      </w:r>
    </w:p>
    <w:p w14:paraId="55F92D0D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 xml:space="preserve">Добровольность принятия сторонами на себя обязательств; </w:t>
      </w:r>
    </w:p>
    <w:p w14:paraId="4A52555D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Реальность обязательств, принимаемых на себя сторонами;</w:t>
      </w:r>
    </w:p>
    <w:p w14:paraId="1D2541A9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 xml:space="preserve">Обязательность выполнения коллективного договора; </w:t>
      </w:r>
    </w:p>
    <w:p w14:paraId="179BEE96" w14:textId="77777777" w:rsid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Контроль за выполнением принятого коллективного договора;</w:t>
      </w:r>
    </w:p>
    <w:p w14:paraId="767D6922" w14:textId="53B6670B" w:rsidR="00176160" w:rsidRPr="00176160" w:rsidRDefault="00176160" w:rsidP="00176160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lastRenderedPageBreak/>
        <w:t>Ответственность сторон, их представителей за невыполнение по их вине коллективного договора.</w:t>
      </w:r>
    </w:p>
    <w:p w14:paraId="690A9B6E" w14:textId="77777777" w:rsid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7EAD0D1" w14:textId="541C9EF2" w:rsidR="00176160" w:rsidRPr="00176160" w:rsidRDefault="00176160" w:rsidP="0017616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176160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Комиссии.</w:t>
      </w:r>
    </w:p>
    <w:p w14:paraId="6659C97A" w14:textId="61936BB0" w:rsidR="00176160" w:rsidRPr="00176160" w:rsidRDefault="00C8274E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Основной целью Комиссии являются: достижение согласования</w:t>
      </w:r>
    </w:p>
    <w:p w14:paraId="1D932836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интересов сторон трудовых отношений.</w:t>
      </w:r>
    </w:p>
    <w:p w14:paraId="317A5FC2" w14:textId="686CDCE7" w:rsidR="00176160" w:rsidRPr="00176160" w:rsidRDefault="00C8274E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14:paraId="3EB85B89" w14:textId="40A3381C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Согласование интересов сторон по вопросам регулирования трудовых</w:t>
      </w:r>
    </w:p>
    <w:p w14:paraId="419C6A3D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отношений и иных непосредственно связанных с ними отношений;</w:t>
      </w:r>
    </w:p>
    <w:p w14:paraId="28A48D57" w14:textId="3D355851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Ведение коллективных переговоров, подготовка проекта коллективного</w:t>
      </w:r>
    </w:p>
    <w:p w14:paraId="70737FB1" w14:textId="797DDC4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договора, его заключение, изменение и организация контроля за</w:t>
      </w:r>
      <w:r w:rsidR="00C8274E">
        <w:rPr>
          <w:rFonts w:ascii="Times New Roman" w:hAnsi="Times New Roman" w:cs="Times New Roman"/>
          <w:sz w:val="28"/>
          <w:szCs w:val="28"/>
        </w:rPr>
        <w:t xml:space="preserve"> </w:t>
      </w:r>
      <w:r w:rsidRPr="00176160">
        <w:rPr>
          <w:rFonts w:ascii="Times New Roman" w:hAnsi="Times New Roman" w:cs="Times New Roman"/>
          <w:sz w:val="28"/>
          <w:szCs w:val="28"/>
        </w:rPr>
        <w:t>выполнением</w:t>
      </w:r>
      <w:r w:rsidR="00C8274E">
        <w:rPr>
          <w:rFonts w:ascii="Times New Roman" w:hAnsi="Times New Roman" w:cs="Times New Roman"/>
          <w:sz w:val="28"/>
          <w:szCs w:val="28"/>
        </w:rPr>
        <w:t xml:space="preserve"> </w:t>
      </w:r>
      <w:r w:rsidRPr="00176160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14:paraId="19F68E62" w14:textId="37DFFAF3" w:rsidR="00176160" w:rsidRPr="00176160" w:rsidRDefault="00C8274E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176160">
        <w:rPr>
          <w:rFonts w:ascii="Times New Roman" w:hAnsi="Times New Roman" w:cs="Times New Roman"/>
          <w:sz w:val="28"/>
          <w:szCs w:val="28"/>
        </w:rPr>
        <w:t>Для обеспечения регулирования социально-трудовых отношений</w:t>
      </w:r>
    </w:p>
    <w:p w14:paraId="22C0FA6E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Комиссия:</w:t>
      </w:r>
    </w:p>
    <w:p w14:paraId="6054039C" w14:textId="77DC87EE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Ведет коллективные переговоры;</w:t>
      </w:r>
    </w:p>
    <w:p w14:paraId="121B539D" w14:textId="55A57D38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Готовит проект коллективного договора;</w:t>
      </w:r>
    </w:p>
    <w:p w14:paraId="37B5F0D6" w14:textId="000B49E7" w:rsidR="00176160" w:rsidRPr="00C8274E" w:rsidRDefault="00176160" w:rsidP="00176160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Заключает, изменяет, дополняет коллективный договор, продлевает</w:t>
      </w:r>
      <w:r w:rsidR="00C8274E">
        <w:rPr>
          <w:rFonts w:ascii="Times New Roman" w:hAnsi="Times New Roman" w:cs="Times New Roman"/>
          <w:sz w:val="28"/>
          <w:szCs w:val="28"/>
        </w:rPr>
        <w:t xml:space="preserve"> </w:t>
      </w:r>
      <w:r w:rsidRPr="00C8274E">
        <w:rPr>
          <w:rFonts w:ascii="Times New Roman" w:hAnsi="Times New Roman" w:cs="Times New Roman"/>
          <w:sz w:val="28"/>
          <w:szCs w:val="28"/>
        </w:rPr>
        <w:t>срок его</w:t>
      </w:r>
      <w:r w:rsidR="00C8274E" w:rsidRPr="00C8274E">
        <w:rPr>
          <w:rFonts w:ascii="Times New Roman" w:hAnsi="Times New Roman" w:cs="Times New Roman"/>
          <w:sz w:val="28"/>
          <w:szCs w:val="28"/>
        </w:rPr>
        <w:t xml:space="preserve"> </w:t>
      </w:r>
      <w:r w:rsidRPr="00C8274E">
        <w:rPr>
          <w:rFonts w:ascii="Times New Roman" w:hAnsi="Times New Roman" w:cs="Times New Roman"/>
          <w:sz w:val="28"/>
          <w:szCs w:val="28"/>
        </w:rPr>
        <w:t>действия;</w:t>
      </w:r>
    </w:p>
    <w:p w14:paraId="59E51DFA" w14:textId="7DE7E745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Организует контроль за исполнением коллективного договора;</w:t>
      </w:r>
    </w:p>
    <w:p w14:paraId="45BBF0AA" w14:textId="361BB4B8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Утверждает регламент Комиссии;</w:t>
      </w:r>
    </w:p>
    <w:p w14:paraId="560C725D" w14:textId="0804EEE6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Создает рабочие группы с привлечением специалистов;</w:t>
      </w:r>
    </w:p>
    <w:p w14:paraId="368C3400" w14:textId="6D4559A9" w:rsidR="00176160" w:rsidRPr="00176160" w:rsidRDefault="00176160" w:rsidP="00C8274E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Приглашает для участия в своей работе представителей вышестоящих</w:t>
      </w:r>
    </w:p>
    <w:p w14:paraId="3D89DD10" w14:textId="6519F643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органов профсоюза, органов государственной власти и местного</w:t>
      </w:r>
      <w:r w:rsidR="00C8274E">
        <w:rPr>
          <w:rFonts w:ascii="Times New Roman" w:hAnsi="Times New Roman" w:cs="Times New Roman"/>
          <w:sz w:val="28"/>
          <w:szCs w:val="28"/>
        </w:rPr>
        <w:t xml:space="preserve"> </w:t>
      </w:r>
      <w:r w:rsidRPr="00176160">
        <w:rPr>
          <w:rFonts w:ascii="Times New Roman" w:hAnsi="Times New Roman" w:cs="Times New Roman"/>
          <w:sz w:val="28"/>
          <w:szCs w:val="28"/>
        </w:rPr>
        <w:t>самоуправления, специалистов, представителей других организаций;</w:t>
      </w:r>
    </w:p>
    <w:p w14:paraId="621BF758" w14:textId="0FFD6AC5" w:rsidR="00176160" w:rsidRPr="00176160" w:rsidRDefault="00176160" w:rsidP="00C8274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Запрашивает и получает от органов исполнительной власти, органов</w:t>
      </w:r>
    </w:p>
    <w:p w14:paraId="65ECE579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местного самоуправления имеющуюся у них информацию, необходимую для</w:t>
      </w:r>
    </w:p>
    <w:p w14:paraId="4C2C527C" w14:textId="77777777" w:rsidR="00176160" w:rsidRPr="00176160" w:rsidRDefault="00176160" w:rsidP="00176160">
      <w:pPr>
        <w:pStyle w:val="ac"/>
        <w:rPr>
          <w:rFonts w:ascii="Times New Roman" w:hAnsi="Times New Roman" w:cs="Times New Roman"/>
          <w:sz w:val="28"/>
          <w:szCs w:val="28"/>
        </w:rPr>
      </w:pPr>
      <w:r w:rsidRPr="00176160">
        <w:rPr>
          <w:rFonts w:ascii="Times New Roman" w:hAnsi="Times New Roman" w:cs="Times New Roman"/>
          <w:sz w:val="28"/>
          <w:szCs w:val="28"/>
        </w:rPr>
        <w:t>ведения коллективных переговоров.</w:t>
      </w:r>
    </w:p>
    <w:p w14:paraId="511251C4" w14:textId="77777777" w:rsidR="00C8274E" w:rsidRDefault="00C8274E" w:rsidP="00176160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5B653EBB" w14:textId="7E7E5F13" w:rsidR="00176160" w:rsidRPr="00C8274E" w:rsidRDefault="00176160" w:rsidP="0017616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C8274E">
        <w:rPr>
          <w:rFonts w:ascii="Times New Roman" w:hAnsi="Times New Roman" w:cs="Times New Roman"/>
          <w:b/>
          <w:bCs/>
          <w:sz w:val="28"/>
          <w:szCs w:val="28"/>
        </w:rPr>
        <w:t>3. Состав и формирование Комиссии.</w:t>
      </w:r>
    </w:p>
    <w:p w14:paraId="2C4AB5DC" w14:textId="417BFA92" w:rsidR="00176160" w:rsidRPr="00C8274E" w:rsidRDefault="00C8274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C8274E">
        <w:rPr>
          <w:rFonts w:ascii="Times New Roman" w:hAnsi="Times New Roman" w:cs="Times New Roman"/>
          <w:sz w:val="28"/>
          <w:szCs w:val="28"/>
        </w:rPr>
        <w:t>При проведении коллективных переговоров о заключении и об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6160" w:rsidRPr="00C8274E">
        <w:rPr>
          <w:rFonts w:ascii="Times New Roman" w:hAnsi="Times New Roman" w:cs="Times New Roman"/>
          <w:sz w:val="28"/>
          <w:szCs w:val="28"/>
        </w:rPr>
        <w:t>зменении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коллективного договора, организации контроля за его выполнением, а также</w:t>
      </w:r>
      <w:r w:rsidR="005D0ADB">
        <w:rPr>
          <w:rFonts w:ascii="Times New Roman" w:hAnsi="Times New Roman" w:cs="Times New Roman"/>
          <w:sz w:val="28"/>
          <w:szCs w:val="28"/>
        </w:rPr>
        <w:t xml:space="preserve"> п</w:t>
      </w:r>
      <w:r w:rsidR="00176160" w:rsidRPr="00C8274E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формировании и осуществлении деятельности Комиссии интересы</w:t>
      </w:r>
    </w:p>
    <w:p w14:paraId="7C4B3098" w14:textId="266C9E99" w:rsidR="00176160" w:rsidRPr="00C8274E" w:rsidRDefault="00C8274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76160" w:rsidRPr="00C8274E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 xml:space="preserve">представляет 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>МБДОУ ЦРР – д/с № 53 «Истоки»</w:t>
      </w:r>
      <w:r w:rsidR="00176160" w:rsidRPr="00C8274E">
        <w:rPr>
          <w:rFonts w:ascii="Times New Roman" w:hAnsi="Times New Roman" w:cs="Times New Roman"/>
          <w:sz w:val="28"/>
          <w:szCs w:val="28"/>
        </w:rPr>
        <w:t>,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 w:rsidRPr="00C8274E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 ЦРР – д/с № 53 «Истоки»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или уполномоченные им лица.</w:t>
      </w:r>
    </w:p>
    <w:p w14:paraId="6B94376B" w14:textId="15AB0A15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C8274E">
        <w:rPr>
          <w:rFonts w:ascii="Times New Roman" w:hAnsi="Times New Roman" w:cs="Times New Roman"/>
          <w:sz w:val="28"/>
          <w:szCs w:val="28"/>
        </w:rPr>
        <w:t>Количество членов Комиссии от каждой стороны – не более 3 человек.</w:t>
      </w:r>
    </w:p>
    <w:p w14:paraId="3E07ADA2" w14:textId="464C5688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0ADB"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C8274E">
        <w:rPr>
          <w:rFonts w:ascii="Times New Roman" w:hAnsi="Times New Roman" w:cs="Times New Roman"/>
          <w:sz w:val="28"/>
          <w:szCs w:val="28"/>
        </w:rPr>
        <w:t xml:space="preserve">Профсоюзная организация </w:t>
      </w:r>
      <w:r>
        <w:rPr>
          <w:rFonts w:ascii="Times New Roman" w:hAnsi="Times New Roman" w:cs="Times New Roman"/>
          <w:sz w:val="28"/>
          <w:szCs w:val="28"/>
        </w:rPr>
        <w:t>МБДОУ ЦРР – д/с № 53 «Истоки»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и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самостоятельно определяют персональный состав своих представителей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C8274E">
        <w:rPr>
          <w:rFonts w:ascii="Times New Roman" w:hAnsi="Times New Roman" w:cs="Times New Roman"/>
          <w:sz w:val="28"/>
          <w:szCs w:val="28"/>
        </w:rPr>
        <w:t>Комиссии и порядок их ротации.</w:t>
      </w:r>
    </w:p>
    <w:p w14:paraId="479CFB30" w14:textId="104F8FDF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6160" w:rsidRPr="00C8274E">
        <w:rPr>
          <w:rFonts w:ascii="Times New Roman" w:hAnsi="Times New Roman" w:cs="Times New Roman"/>
          <w:sz w:val="28"/>
          <w:szCs w:val="28"/>
        </w:rPr>
        <w:t>Образуя комиссию, стороны наделяют своих представителей</w:t>
      </w:r>
    </w:p>
    <w:p w14:paraId="6C5D4A62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полномочиями на:</w:t>
      </w:r>
    </w:p>
    <w:p w14:paraId="51FB8BA9" w14:textId="678FCB4A" w:rsidR="00176160" w:rsidRPr="00C8274E" w:rsidRDefault="00176160" w:rsidP="00232BE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Ведение коллективных переговоров;</w:t>
      </w:r>
    </w:p>
    <w:p w14:paraId="3A29A830" w14:textId="7BE1171A" w:rsidR="00176160" w:rsidRPr="00C8274E" w:rsidRDefault="00176160" w:rsidP="00232BE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Подготовку проекта коллективного договора;</w:t>
      </w:r>
    </w:p>
    <w:p w14:paraId="6B261273" w14:textId="6DF75C5E" w:rsidR="00176160" w:rsidRPr="00C8274E" w:rsidRDefault="00176160" w:rsidP="00232BE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Заключение и изменение коллективного договора;</w:t>
      </w:r>
    </w:p>
    <w:p w14:paraId="2E9EBDE4" w14:textId="6A587D1E" w:rsidR="00176160" w:rsidRPr="00C8274E" w:rsidRDefault="00176160" w:rsidP="00232BEE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Организацию контроля за выполнением коллективного договора.</w:t>
      </w:r>
    </w:p>
    <w:p w14:paraId="1AE78DE6" w14:textId="77777777" w:rsidR="00176160" w:rsidRPr="00232BEE" w:rsidRDefault="00176160" w:rsidP="00C8274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32BE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Члены Комиссии.</w:t>
      </w:r>
    </w:p>
    <w:p w14:paraId="403B81A1" w14:textId="369B6A35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DED61F8" w14:textId="3556815E" w:rsidR="00176160" w:rsidRPr="00232BEE" w:rsidRDefault="00176160" w:rsidP="00C8274E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Участвуют в заседаниях Комиссии и рабочих групп в соответствии с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регламентом Комиссии, в подготовке проектов решений Комиссии;</w:t>
      </w:r>
    </w:p>
    <w:p w14:paraId="0A8650BE" w14:textId="77777777" w:rsidR="005D0ADB" w:rsidRDefault="00176160" w:rsidP="005D0ADB">
      <w:pPr>
        <w:pStyle w:val="ac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Вносят предложения по вопросам, относящимся к компетенции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Комиссии, для рассмотрения на заседаниях Комиссии и ее рабочих групп.</w:t>
      </w:r>
    </w:p>
    <w:p w14:paraId="0FE08A90" w14:textId="18F10E7C" w:rsidR="00176160" w:rsidRPr="005D0ADB" w:rsidRDefault="005D0ADB" w:rsidP="005D0AD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60" w:rsidRPr="005D0ADB">
        <w:rPr>
          <w:rFonts w:ascii="Times New Roman" w:hAnsi="Times New Roman" w:cs="Times New Roman"/>
          <w:sz w:val="28"/>
          <w:szCs w:val="28"/>
        </w:rPr>
        <w:t>Полномочия членов, координаторов Комиссии и их заместителей</w:t>
      </w:r>
      <w:r w:rsidR="00232BEE" w:rsidRPr="005D0ADB"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5D0ADB">
        <w:rPr>
          <w:rFonts w:ascii="Times New Roman" w:hAnsi="Times New Roman" w:cs="Times New Roman"/>
          <w:sz w:val="28"/>
          <w:szCs w:val="28"/>
        </w:rPr>
        <w:t>удостоверяется соответствующими решениями сторон социального</w:t>
      </w:r>
      <w:r w:rsidR="00232BEE" w:rsidRPr="005D0ADB">
        <w:rPr>
          <w:rFonts w:ascii="Times New Roman" w:hAnsi="Times New Roman" w:cs="Times New Roman"/>
          <w:sz w:val="28"/>
          <w:szCs w:val="28"/>
        </w:rPr>
        <w:t xml:space="preserve"> </w:t>
      </w:r>
      <w:r w:rsidR="00176160" w:rsidRPr="005D0ADB">
        <w:rPr>
          <w:rFonts w:ascii="Times New Roman" w:hAnsi="Times New Roman" w:cs="Times New Roman"/>
          <w:sz w:val="28"/>
          <w:szCs w:val="28"/>
        </w:rPr>
        <w:t>партнерства, образовавшими Комиссию.</w:t>
      </w:r>
    </w:p>
    <w:p w14:paraId="46258CDB" w14:textId="77777777" w:rsidR="00232BE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6B4093D" w14:textId="1639E57C" w:rsidR="00176160" w:rsidRPr="00232BEE" w:rsidRDefault="00176160" w:rsidP="00C8274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232BEE">
        <w:rPr>
          <w:rFonts w:ascii="Times New Roman" w:hAnsi="Times New Roman" w:cs="Times New Roman"/>
          <w:b/>
          <w:bCs/>
          <w:sz w:val="28"/>
          <w:szCs w:val="28"/>
        </w:rPr>
        <w:t>5. Порядок работы Комиссии.</w:t>
      </w:r>
    </w:p>
    <w:p w14:paraId="542817AD" w14:textId="4282A53D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члены Комиссии от каждой из сторон, образовавших Комиссию.</w:t>
      </w:r>
    </w:p>
    <w:p w14:paraId="39D3976B" w14:textId="6BB74705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Первое заседание Комиссии, образованной на равноправной основе по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решению сторон из наделенных необходимыми полномочиями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представителей, проводится не позже истечения семи календарных дней с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момента получения представителями одной из сторон социального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партнерства уведомления от другой стороны в письменной форме с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предложением начать коллективные переговоры или в иной срок,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предложенный в уведомлении представителями стороны, инициирующей</w:t>
      </w:r>
      <w:r w:rsidR="00232BEE" w:rsidRP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переговоры.</w:t>
      </w:r>
    </w:p>
    <w:p w14:paraId="05C315CD" w14:textId="0A987CBA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На первом заседании Комиссии председательствует представитель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стороны, инициировавшей переговоры.</w:t>
      </w:r>
    </w:p>
    <w:p w14:paraId="0899758C" w14:textId="13A47BD0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Заседания Комиссии оформляются протоколом, который ведет один из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членов Комиссии по поручению председателя. Протокол не позже начала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следующего заседания Комиссии подписывается сторонами, размножается в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двух экземплярах и передается сторонам.</w:t>
      </w:r>
    </w:p>
    <w:p w14:paraId="4EF351CC" w14:textId="202F242F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Решение Комиссии считается принятым, если за его принятие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высказались обе стороны, образовавших Комиссию.</w:t>
      </w:r>
    </w:p>
    <w:p w14:paraId="7897E24D" w14:textId="45F97C41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Ведут подготовку очередных заседаний Комиссии и председательствуют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на них представители сторон социального партнерства, образовавших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Комиссию, по очереди.</w:t>
      </w:r>
    </w:p>
    <w:p w14:paraId="7E5EAB6D" w14:textId="53E1B646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Решение о назначении председательствующего на следующее заседание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Комиссией принимается Комиссией каждый раз перед окончанием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очередного заседания.</w:t>
      </w:r>
    </w:p>
    <w:p w14:paraId="002D17D9" w14:textId="55E42097" w:rsidR="00176160" w:rsidRPr="00232BEE" w:rsidRDefault="00176160" w:rsidP="00C8274E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Представитель стороны, назначенный председательствующим на</w:t>
      </w:r>
      <w:r w:rsidR="00232BEE">
        <w:rPr>
          <w:rFonts w:ascii="Times New Roman" w:hAnsi="Times New Roman" w:cs="Times New Roman"/>
          <w:sz w:val="28"/>
          <w:szCs w:val="28"/>
        </w:rPr>
        <w:t xml:space="preserve"> </w:t>
      </w:r>
      <w:r w:rsidRPr="00232BEE">
        <w:rPr>
          <w:rFonts w:ascii="Times New Roman" w:hAnsi="Times New Roman" w:cs="Times New Roman"/>
          <w:sz w:val="28"/>
          <w:szCs w:val="28"/>
        </w:rPr>
        <w:t>следующее заседание Комиссии:</w:t>
      </w:r>
    </w:p>
    <w:p w14:paraId="5CF89508" w14:textId="442D1F0B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160" w:rsidRPr="00C8274E">
        <w:rPr>
          <w:rFonts w:ascii="Times New Roman" w:hAnsi="Times New Roman" w:cs="Times New Roman"/>
          <w:sz w:val="28"/>
          <w:szCs w:val="28"/>
        </w:rPr>
        <w:t>Обеспечивает взаимодействие сторон с целью достижения согласия</w:t>
      </w:r>
    </w:p>
    <w:p w14:paraId="477A2C66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между ними при выработке проектов решений Комиссии, выносимых на</w:t>
      </w:r>
    </w:p>
    <w:p w14:paraId="35061AC6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рассмотрение следующего заседания Комиссии;</w:t>
      </w:r>
    </w:p>
    <w:p w14:paraId="463DEFFA" w14:textId="30D8FEB4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160" w:rsidRPr="00C8274E">
        <w:rPr>
          <w:rFonts w:ascii="Times New Roman" w:hAnsi="Times New Roman" w:cs="Times New Roman"/>
          <w:sz w:val="28"/>
          <w:szCs w:val="28"/>
        </w:rPr>
        <w:t>Утверждает по предложениям сторон перечень и состав рабочих групп</w:t>
      </w:r>
    </w:p>
    <w:p w14:paraId="512C1FB0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(и их руководителей), создаваемых для подготовки мероприятий и проектов</w:t>
      </w:r>
    </w:p>
    <w:p w14:paraId="24C882EC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решений Комиссии;</w:t>
      </w:r>
    </w:p>
    <w:p w14:paraId="3B53655C" w14:textId="00C27EC5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160" w:rsidRPr="00C8274E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 и организует ее работу;</w:t>
      </w:r>
    </w:p>
    <w:p w14:paraId="09645B28" w14:textId="09F369DF" w:rsidR="00176160" w:rsidRPr="00C8274E" w:rsidRDefault="00232BEE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6160" w:rsidRPr="00C8274E">
        <w:rPr>
          <w:rFonts w:ascii="Times New Roman" w:hAnsi="Times New Roman" w:cs="Times New Roman"/>
          <w:sz w:val="28"/>
          <w:szCs w:val="28"/>
        </w:rPr>
        <w:t>Проводит в период между заседаниями Комиссии консультации по</w:t>
      </w:r>
    </w:p>
    <w:p w14:paraId="6A09D41D" w14:textId="77777777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lastRenderedPageBreak/>
        <w:t>вопросам, требующим принятия оперативного решения.</w:t>
      </w:r>
    </w:p>
    <w:p w14:paraId="348E16EA" w14:textId="75326396" w:rsidR="00176160" w:rsidRPr="005D0ADB" w:rsidRDefault="00176160" w:rsidP="00C8274E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Представители сторон, подписавших коллективный договор, в период</w:t>
      </w:r>
      <w:r w:rsidR="005D0ADB">
        <w:rPr>
          <w:rFonts w:ascii="Times New Roman" w:hAnsi="Times New Roman" w:cs="Times New Roman"/>
          <w:sz w:val="28"/>
          <w:szCs w:val="28"/>
        </w:rPr>
        <w:t xml:space="preserve"> </w:t>
      </w:r>
      <w:r w:rsidRPr="005D0ADB">
        <w:rPr>
          <w:rFonts w:ascii="Times New Roman" w:hAnsi="Times New Roman" w:cs="Times New Roman"/>
          <w:sz w:val="28"/>
          <w:szCs w:val="28"/>
        </w:rPr>
        <w:t>его действия имеют право проявить инициативу по проведению переговоров</w:t>
      </w:r>
      <w:r w:rsidR="005D0ADB">
        <w:rPr>
          <w:rFonts w:ascii="Times New Roman" w:hAnsi="Times New Roman" w:cs="Times New Roman"/>
          <w:sz w:val="28"/>
          <w:szCs w:val="28"/>
        </w:rPr>
        <w:t xml:space="preserve"> </w:t>
      </w:r>
      <w:r w:rsidRPr="005D0ADB">
        <w:rPr>
          <w:rFonts w:ascii="Times New Roman" w:hAnsi="Times New Roman" w:cs="Times New Roman"/>
          <w:sz w:val="28"/>
          <w:szCs w:val="28"/>
        </w:rPr>
        <w:t>по его изменению и дополнению к нему или заключению нового</w:t>
      </w:r>
      <w:r w:rsidR="005D0ADB">
        <w:rPr>
          <w:rFonts w:ascii="Times New Roman" w:hAnsi="Times New Roman" w:cs="Times New Roman"/>
          <w:sz w:val="28"/>
          <w:szCs w:val="28"/>
        </w:rPr>
        <w:t xml:space="preserve"> </w:t>
      </w:r>
      <w:r w:rsidRPr="005D0ADB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14:paraId="37AEE162" w14:textId="7B7F0848" w:rsidR="00176160" w:rsidRPr="005D0ADB" w:rsidRDefault="00176160" w:rsidP="00C8274E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Изменения и дополнения в коллективный договор могут быть внесены в</w:t>
      </w:r>
      <w:r w:rsidR="005D0ADB">
        <w:rPr>
          <w:rFonts w:ascii="Times New Roman" w:hAnsi="Times New Roman" w:cs="Times New Roman"/>
          <w:sz w:val="28"/>
          <w:szCs w:val="28"/>
        </w:rPr>
        <w:t xml:space="preserve"> </w:t>
      </w:r>
      <w:r w:rsidRPr="005D0ADB">
        <w:rPr>
          <w:rFonts w:ascii="Times New Roman" w:hAnsi="Times New Roman" w:cs="Times New Roman"/>
          <w:sz w:val="28"/>
          <w:szCs w:val="28"/>
        </w:rPr>
        <w:t>порядке, предусмотренном сторонами для его заключения.</w:t>
      </w:r>
    </w:p>
    <w:p w14:paraId="2F1BCABB" w14:textId="77777777" w:rsidR="005D0ADB" w:rsidRDefault="005D0ADB" w:rsidP="00C8274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B0943E5" w14:textId="583D24ED" w:rsidR="00176160" w:rsidRPr="005D0ADB" w:rsidRDefault="00176160" w:rsidP="00C8274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5D0ADB">
        <w:rPr>
          <w:rFonts w:ascii="Times New Roman" w:hAnsi="Times New Roman" w:cs="Times New Roman"/>
          <w:b/>
          <w:bCs/>
          <w:sz w:val="28"/>
          <w:szCs w:val="28"/>
        </w:rPr>
        <w:t>6. Обеспечение деятельности Комиссии</w:t>
      </w:r>
      <w:r w:rsidR="005D0A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7E731F" w14:textId="290EEF17" w:rsidR="00176160" w:rsidRPr="00C8274E" w:rsidRDefault="005D0ADB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6160" w:rsidRPr="00C8274E">
        <w:rPr>
          <w:rFonts w:ascii="Times New Roman" w:hAnsi="Times New Roman" w:cs="Times New Roman"/>
          <w:sz w:val="28"/>
          <w:szCs w:val="28"/>
        </w:rPr>
        <w:t>Организационное и материально - техническое обеспечение</w:t>
      </w:r>
    </w:p>
    <w:p w14:paraId="6B53A891" w14:textId="37133851" w:rsidR="00176160" w:rsidRPr="00C8274E" w:rsidRDefault="00176160" w:rsidP="00C8274E">
      <w:pPr>
        <w:pStyle w:val="ac"/>
        <w:rPr>
          <w:rFonts w:ascii="Times New Roman" w:hAnsi="Times New Roman" w:cs="Times New Roman"/>
          <w:sz w:val="28"/>
          <w:szCs w:val="28"/>
        </w:rPr>
      </w:pPr>
      <w:r w:rsidRPr="00C8274E">
        <w:rPr>
          <w:rFonts w:ascii="Times New Roman" w:hAnsi="Times New Roman" w:cs="Times New Roman"/>
          <w:sz w:val="28"/>
          <w:szCs w:val="28"/>
        </w:rPr>
        <w:t>деятельности Комиссии осуществляется работодателем.</w:t>
      </w:r>
    </w:p>
    <w:sectPr w:rsidR="00176160" w:rsidRPr="00C8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5B"/>
    <w:multiLevelType w:val="hybridMultilevel"/>
    <w:tmpl w:val="0F00D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ADF"/>
    <w:multiLevelType w:val="hybridMultilevel"/>
    <w:tmpl w:val="1646E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1AE1"/>
    <w:multiLevelType w:val="hybridMultilevel"/>
    <w:tmpl w:val="AFC80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F0318"/>
    <w:multiLevelType w:val="hybridMultilevel"/>
    <w:tmpl w:val="A4DC3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33B2B"/>
    <w:multiLevelType w:val="hybridMultilevel"/>
    <w:tmpl w:val="FD4A9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E1C03"/>
    <w:multiLevelType w:val="hybridMultilevel"/>
    <w:tmpl w:val="7318DE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388">
    <w:abstractNumId w:val="3"/>
  </w:num>
  <w:num w:numId="2" w16cid:durableId="1341591374">
    <w:abstractNumId w:val="4"/>
  </w:num>
  <w:num w:numId="3" w16cid:durableId="560091782">
    <w:abstractNumId w:val="2"/>
  </w:num>
  <w:num w:numId="4" w16cid:durableId="1086223897">
    <w:abstractNumId w:val="5"/>
  </w:num>
  <w:num w:numId="5" w16cid:durableId="1106922680">
    <w:abstractNumId w:val="0"/>
  </w:num>
  <w:num w:numId="6" w16cid:durableId="1632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60"/>
    <w:rsid w:val="00086798"/>
    <w:rsid w:val="00176160"/>
    <w:rsid w:val="00232BEE"/>
    <w:rsid w:val="0039318A"/>
    <w:rsid w:val="0056352F"/>
    <w:rsid w:val="005D0ADB"/>
    <w:rsid w:val="00813600"/>
    <w:rsid w:val="00922567"/>
    <w:rsid w:val="0095699B"/>
    <w:rsid w:val="00C8274E"/>
    <w:rsid w:val="00CF68EF"/>
    <w:rsid w:val="00E7017A"/>
    <w:rsid w:val="00E84F12"/>
    <w:rsid w:val="00E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ADAC"/>
  <w15:chartTrackingRefBased/>
  <w15:docId w15:val="{CB39D641-73E9-4DB9-A543-4833E4C1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16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6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16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6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616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6160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6160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61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61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61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61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61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61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616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61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616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76160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176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Bober Admin</dc:creator>
  <cp:keywords/>
  <dc:description/>
  <cp:lastModifiedBy>Bober Admin</cp:lastModifiedBy>
  <cp:revision>1</cp:revision>
  <cp:lastPrinted>2025-07-16T14:23:00Z</cp:lastPrinted>
  <dcterms:created xsi:type="dcterms:W3CDTF">2025-07-16T14:03:00Z</dcterms:created>
  <dcterms:modified xsi:type="dcterms:W3CDTF">2025-07-16T14:26:00Z</dcterms:modified>
</cp:coreProperties>
</file>